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rPr>
          <w:rFonts w:hint="eastAsia"/>
          <w:lang w:val="en-US" w:eastAsia="zh-CN"/>
        </w:rPr>
        <w:t>JVM总结</w:t>
      </w:r>
    </w:p>
    <w:p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H</w:t>
      </w:r>
      <w:r>
        <w:rPr>
          <w:sz w:val="15"/>
          <w:szCs w:val="15"/>
        </w:rPr>
        <w:t xml:space="preserve">otSpot </w:t>
      </w:r>
      <w:r>
        <w:rPr>
          <w:rFonts w:hint="eastAsia"/>
          <w:sz w:val="15"/>
          <w:szCs w:val="15"/>
        </w:rPr>
        <w:t>热点探测</w:t>
      </w:r>
    </w:p>
    <w:p>
      <w:pPr>
        <w:rPr>
          <w:rFonts w:hint="eastAsia"/>
          <w:sz w:val="15"/>
          <w:szCs w:val="15"/>
        </w:rPr>
      </w:pPr>
      <w:r>
        <w:rPr>
          <w:b/>
          <w:bCs/>
          <w:sz w:val="15"/>
          <w:szCs w:val="15"/>
        </w:rPr>
        <w:t>J</w:t>
      </w:r>
      <w:r>
        <w:rPr>
          <w:rFonts w:hint="eastAsia"/>
          <w:b/>
          <w:bCs/>
          <w:sz w:val="15"/>
          <w:szCs w:val="15"/>
        </w:rPr>
        <w:t>v</w:t>
      </w:r>
      <w:r>
        <w:rPr>
          <w:b/>
          <w:bCs/>
          <w:sz w:val="15"/>
          <w:szCs w:val="15"/>
        </w:rPr>
        <w:t>m</w:t>
      </w:r>
      <w:r>
        <w:rPr>
          <w:rFonts w:hint="eastAsia"/>
          <w:b/>
          <w:bCs/>
          <w:sz w:val="15"/>
          <w:szCs w:val="15"/>
        </w:rPr>
        <w:t>启动时，可以选择c</w:t>
      </w:r>
      <w:r>
        <w:rPr>
          <w:b/>
          <w:bCs/>
          <w:sz w:val="15"/>
          <w:szCs w:val="15"/>
        </w:rPr>
        <w:t>lient(</w:t>
      </w:r>
      <w:r>
        <w:rPr>
          <w:rFonts w:hint="eastAsia"/>
          <w:b/>
          <w:bCs/>
          <w:sz w:val="15"/>
          <w:szCs w:val="15"/>
        </w:rPr>
        <w:t>基于桌面级应用，程序和jvm交互的频率较低</w:t>
      </w:r>
      <w:r>
        <w:rPr>
          <w:b/>
          <w:bCs/>
          <w:sz w:val="15"/>
          <w:szCs w:val="15"/>
        </w:rPr>
        <w:t xml:space="preserve">) </w:t>
      </w:r>
      <w:r>
        <w:rPr>
          <w:rFonts w:hint="eastAsia"/>
          <w:b/>
          <w:bCs/>
          <w:sz w:val="15"/>
          <w:szCs w:val="15"/>
        </w:rPr>
        <w:t>或server</w:t>
      </w:r>
    </w:p>
    <w:p>
      <w:pPr>
        <w:rPr>
          <w:rFonts w:hint="eastAsia"/>
          <w:sz w:val="15"/>
          <w:szCs w:val="15"/>
        </w:rPr>
      </w:pPr>
      <w:r>
        <w:drawing>
          <wp:inline distT="0" distB="0" distL="114300" distR="114300">
            <wp:extent cx="4175125" cy="2751455"/>
            <wp:effectExtent l="0" t="0" r="15875" b="10795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15"/>
          <w:szCs w:val="15"/>
        </w:rPr>
      </w:pPr>
      <w:r>
        <w:rPr>
          <w:b/>
          <w:bCs/>
          <w:sz w:val="15"/>
          <w:szCs w:val="15"/>
        </w:rPr>
        <w:t>J</w:t>
      </w:r>
      <w:r>
        <w:rPr>
          <w:rFonts w:hint="eastAsia"/>
          <w:b/>
          <w:bCs/>
          <w:sz w:val="15"/>
          <w:szCs w:val="15"/>
        </w:rPr>
        <w:t>vm启动时切换为server</w:t>
      </w:r>
    </w:p>
    <w:p>
      <w:r>
        <w:drawing>
          <wp:inline distT="0" distB="0" distL="114300" distR="114300">
            <wp:extent cx="4164965" cy="2529205"/>
            <wp:effectExtent l="0" t="0" r="6985" b="444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6496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9580" cy="2498090"/>
            <wp:effectExtent l="0" t="0" r="7620" b="1651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047490" cy="1761490"/>
            <wp:effectExtent l="0" t="0" r="1016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2550" cy="3228975"/>
            <wp:effectExtent l="0" t="0" r="0" b="952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3025" cy="2894330"/>
            <wp:effectExtent l="0" t="0" r="9525" b="127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728845" cy="14382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0731" cy="14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93285" cy="2651125"/>
            <wp:effectExtent l="0" t="0" r="12065" b="1587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665345" cy="1470660"/>
            <wp:effectExtent l="0" t="0" r="1905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cstheme="minorBidi"/>
          <w:sz w:val="21"/>
        </w:rPr>
        <w:drawing>
          <wp:inline distT="0" distB="0" distL="114300" distR="114300">
            <wp:extent cx="4749165" cy="1078865"/>
            <wp:effectExtent l="0" t="0" r="13335" b="6985"/>
            <wp:docPr id="2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35880" cy="3617595"/>
            <wp:effectExtent l="0" t="0" r="7620" b="1905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drawing>
          <wp:inline distT="0" distB="0" distL="0" distR="0">
            <wp:extent cx="5274310" cy="23069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3040" cy="2075180"/>
            <wp:effectExtent l="0" t="0" r="381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4295" cy="207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8923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7203" cy="189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820545"/>
            <wp:effectExtent l="0" t="0" r="4445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2147" cy="182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2520315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7269" cy="254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380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2311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782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415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5186" cy="204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086350" cy="204152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20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161544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20" cy="161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3040" cy="2618740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1353" cy="26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191125" cy="22098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114925" cy="178117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105400" cy="1524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180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549775" cy="3263900"/>
            <wp:effectExtent l="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5840" cy="328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541520" cy="2399030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62340" cy="240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414520" cy="2037080"/>
            <wp:effectExtent l="0" t="0" r="508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0709" cy="204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238500" cy="641350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86642" cy="67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514215" cy="3433445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5604" cy="344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444365" cy="2337435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1674" cy="237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572000" cy="1198245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7464" cy="120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953635" cy="240093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60771" cy="24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J</w:t>
      </w:r>
      <w:r>
        <w:t>VM</w:t>
      </w:r>
      <w:r>
        <w:rPr>
          <w:rFonts w:hint="eastAsia"/>
        </w:rPr>
        <w:t>优化的方向：</w:t>
      </w: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选择j</w:t>
      </w:r>
      <w:r>
        <w:t>vm</w:t>
      </w:r>
      <w:r>
        <w:rPr>
          <w:rFonts w:hint="eastAsia"/>
        </w:rPr>
        <w:t>的版本（c</w:t>
      </w:r>
      <w:r>
        <w:t>lient</w:t>
      </w:r>
      <w:r>
        <w:rPr>
          <w:rFonts w:hint="eastAsia"/>
        </w:rPr>
        <w:t>、server）</w:t>
      </w: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堆区大小的分配（参数）</w:t>
      </w: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垃圾收集器的选择</w:t>
      </w:r>
    </w:p>
    <w:p>
      <w:r>
        <w:rPr>
          <w:rFonts w:hint="eastAsia"/>
        </w:rPr>
        <w:t>并行：</w:t>
      </w:r>
      <w:r>
        <w:t>GC</w:t>
      </w:r>
      <w:r>
        <w:rPr>
          <w:rFonts w:hint="eastAsia"/>
        </w:rPr>
        <w:t>的线程</w:t>
      </w:r>
    </w:p>
    <w:p>
      <w:r>
        <w:rPr>
          <w:rFonts w:hint="eastAsia"/>
        </w:rPr>
        <w:t>并发：用户的工作线程和G</w:t>
      </w:r>
      <w:r>
        <w:t>C</w:t>
      </w:r>
      <w:r>
        <w:rPr>
          <w:rFonts w:hint="eastAsia"/>
        </w:rPr>
        <w:t>的线程同时工作</w:t>
      </w:r>
    </w:p>
    <w:p>
      <w:r>
        <w:drawing>
          <wp:inline distT="0" distB="0" distL="0" distR="0">
            <wp:extent cx="5260975" cy="27114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58141" cy="276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>
      <w:r>
        <w:drawing>
          <wp:inline distT="0" distB="0" distL="0" distR="0">
            <wp:extent cx="5274310" cy="31083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8611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38823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1152" cy="388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83835" cy="174180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27589" cy="175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193030" cy="103378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8090" cy="107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33432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33921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93636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1467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34255" cy="1585595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51335" cy="159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8567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27025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191125" cy="10382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076825" cy="181927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66310" cy="304863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84902" cy="306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00650" cy="19431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7992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89865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246697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81E79B7"/>
    <w:multiLevelType w:val="multilevel"/>
    <w:tmpl w:val="781E79B7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27FC"/>
    <w:rsid w:val="00001B85"/>
    <w:rsid w:val="000803CB"/>
    <w:rsid w:val="000E0926"/>
    <w:rsid w:val="001239DB"/>
    <w:rsid w:val="00135569"/>
    <w:rsid w:val="00172A90"/>
    <w:rsid w:val="00175BA4"/>
    <w:rsid w:val="001D1474"/>
    <w:rsid w:val="001D176A"/>
    <w:rsid w:val="001D22D3"/>
    <w:rsid w:val="001E173D"/>
    <w:rsid w:val="00212A6A"/>
    <w:rsid w:val="002169A3"/>
    <w:rsid w:val="00301763"/>
    <w:rsid w:val="003152C8"/>
    <w:rsid w:val="00344CA0"/>
    <w:rsid w:val="00360C48"/>
    <w:rsid w:val="00363FA2"/>
    <w:rsid w:val="0036421D"/>
    <w:rsid w:val="00376C1F"/>
    <w:rsid w:val="003A38A8"/>
    <w:rsid w:val="003A7416"/>
    <w:rsid w:val="004174C9"/>
    <w:rsid w:val="00446E7F"/>
    <w:rsid w:val="004871D6"/>
    <w:rsid w:val="00493D67"/>
    <w:rsid w:val="004A7D66"/>
    <w:rsid w:val="004E2FF8"/>
    <w:rsid w:val="00550CCE"/>
    <w:rsid w:val="00596FAE"/>
    <w:rsid w:val="00597327"/>
    <w:rsid w:val="005C5288"/>
    <w:rsid w:val="005D3B28"/>
    <w:rsid w:val="005F3D49"/>
    <w:rsid w:val="006030FF"/>
    <w:rsid w:val="006172A7"/>
    <w:rsid w:val="00631DFE"/>
    <w:rsid w:val="00640F36"/>
    <w:rsid w:val="006964FE"/>
    <w:rsid w:val="006A6435"/>
    <w:rsid w:val="006B27FC"/>
    <w:rsid w:val="006C4F60"/>
    <w:rsid w:val="007073D6"/>
    <w:rsid w:val="007140ED"/>
    <w:rsid w:val="007270D4"/>
    <w:rsid w:val="00736301"/>
    <w:rsid w:val="007778F1"/>
    <w:rsid w:val="007C4DF8"/>
    <w:rsid w:val="00820015"/>
    <w:rsid w:val="00852602"/>
    <w:rsid w:val="00862BA6"/>
    <w:rsid w:val="008748F4"/>
    <w:rsid w:val="0088114A"/>
    <w:rsid w:val="00881FD0"/>
    <w:rsid w:val="008B35BC"/>
    <w:rsid w:val="008B701F"/>
    <w:rsid w:val="008D60B7"/>
    <w:rsid w:val="008F1F9E"/>
    <w:rsid w:val="00900F28"/>
    <w:rsid w:val="009310C4"/>
    <w:rsid w:val="009811F0"/>
    <w:rsid w:val="00992E51"/>
    <w:rsid w:val="00994968"/>
    <w:rsid w:val="009971D0"/>
    <w:rsid w:val="00A24277"/>
    <w:rsid w:val="00A57737"/>
    <w:rsid w:val="00A84D72"/>
    <w:rsid w:val="00A93CD8"/>
    <w:rsid w:val="00AB2AAB"/>
    <w:rsid w:val="00AF687B"/>
    <w:rsid w:val="00B343A1"/>
    <w:rsid w:val="00B610C6"/>
    <w:rsid w:val="00B84792"/>
    <w:rsid w:val="00B869C0"/>
    <w:rsid w:val="00BB65B1"/>
    <w:rsid w:val="00BD255B"/>
    <w:rsid w:val="00C244C4"/>
    <w:rsid w:val="00C334D8"/>
    <w:rsid w:val="00C43621"/>
    <w:rsid w:val="00C93289"/>
    <w:rsid w:val="00CA67AA"/>
    <w:rsid w:val="00CB6B6F"/>
    <w:rsid w:val="00CF58D9"/>
    <w:rsid w:val="00D07D20"/>
    <w:rsid w:val="00D90154"/>
    <w:rsid w:val="00DA3292"/>
    <w:rsid w:val="00DA4FD7"/>
    <w:rsid w:val="00DD2AD1"/>
    <w:rsid w:val="00DE5C18"/>
    <w:rsid w:val="00E64C85"/>
    <w:rsid w:val="00E74E45"/>
    <w:rsid w:val="00EA2E3D"/>
    <w:rsid w:val="00EB1181"/>
    <w:rsid w:val="00EC610B"/>
    <w:rsid w:val="00ED031E"/>
    <w:rsid w:val="00F07D60"/>
    <w:rsid w:val="00F243A2"/>
    <w:rsid w:val="00F414F3"/>
    <w:rsid w:val="00F63C30"/>
    <w:rsid w:val="00F8393C"/>
    <w:rsid w:val="00F85506"/>
    <w:rsid w:val="00F91E58"/>
    <w:rsid w:val="00F92520"/>
    <w:rsid w:val="00FA7E0E"/>
    <w:rsid w:val="00FB0510"/>
    <w:rsid w:val="00FC2F53"/>
    <w:rsid w:val="00FC7968"/>
    <w:rsid w:val="00FE2315"/>
    <w:rsid w:val="00FF3EA3"/>
    <w:rsid w:val="00FF5EFE"/>
    <w:rsid w:val="14BE029D"/>
    <w:rsid w:val="19530AC5"/>
    <w:rsid w:val="1F485347"/>
    <w:rsid w:val="49526A13"/>
    <w:rsid w:val="511054F0"/>
    <w:rsid w:val="59B15DD4"/>
    <w:rsid w:val="59BD3C57"/>
    <w:rsid w:val="5B4B1442"/>
    <w:rsid w:val="6059117E"/>
    <w:rsid w:val="68A05918"/>
    <w:rsid w:val="6BF83147"/>
    <w:rsid w:val="73F02DE1"/>
    <w:rsid w:val="763E0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7"/>
    <w:semiHidden/>
    <w:unhideWhenUsed/>
    <w:uiPriority w:val="99"/>
    <w:rPr>
      <w:sz w:val="18"/>
      <w:szCs w:val="18"/>
    </w:rPr>
  </w:style>
  <w:style w:type="paragraph" w:styleId="3">
    <w:name w:val="footer"/>
    <w:basedOn w:val="1"/>
    <w:link w:val="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7">
    <w:name w:val="批注框文本 字符"/>
    <w:basedOn w:val="6"/>
    <w:link w:val="2"/>
    <w:semiHidden/>
    <w:uiPriority w:val="99"/>
    <w:rPr>
      <w:sz w:val="18"/>
      <w:szCs w:val="18"/>
    </w:rPr>
  </w:style>
  <w:style w:type="character" w:customStyle="1" w:styleId="8">
    <w:name w:val="页眉 字符"/>
    <w:basedOn w:val="6"/>
    <w:link w:val="4"/>
    <w:uiPriority w:val="99"/>
    <w:rPr>
      <w:sz w:val="18"/>
      <w:szCs w:val="18"/>
    </w:rPr>
  </w:style>
  <w:style w:type="character" w:customStyle="1" w:styleId="9">
    <w:name w:val="页脚 字符"/>
    <w:basedOn w:val="6"/>
    <w:link w:val="3"/>
    <w:uiPriority w:val="99"/>
    <w:rPr>
      <w:sz w:val="18"/>
      <w:szCs w:val="18"/>
    </w:rPr>
  </w:style>
  <w:style w:type="paragraph" w:styleId="10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2" Type="http://schemas.openxmlformats.org/officeDocument/2006/relationships/fontTable" Target="fontTable.xml"/><Relationship Id="rId61" Type="http://schemas.openxmlformats.org/officeDocument/2006/relationships/customXml" Target="../customXml/item2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customXml" Target="../customXml/item1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613A615-04F6-48C2-A0EC-3F6F800F97D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18</Pages>
  <Words>37</Words>
  <Characters>216</Characters>
  <Lines>1</Lines>
  <Paragraphs>1</Paragraphs>
  <TotalTime>1</TotalTime>
  <ScaleCrop>false</ScaleCrop>
  <LinksUpToDate>false</LinksUpToDate>
  <CharactersWithSpaces>252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2019-03-17T22:31:00Z</dcterms:created>
  <dc:creator>Frederic-YYW</dc:creator>
  <cp:lastModifiedBy>DFZZ</cp:lastModifiedBy>
  <dcterms:modified xsi:type="dcterms:W3CDTF">2020-07-12T02:29:04Z</dcterms:modified>
  <cp:revision>113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